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1E" w:rsidRPr="00E67E1E" w:rsidRDefault="00E67E1E" w:rsidP="00E67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E67E1E" w:rsidRPr="00E67E1E" w:rsidRDefault="00E67E1E" w:rsidP="00E67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E67E1E" w:rsidRPr="00E67E1E" w:rsidRDefault="00E67E1E" w:rsidP="00E67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7E1E" w:rsidRPr="00E67E1E" w:rsidRDefault="00E67E1E" w:rsidP="00E67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КОМИТЕТ </w:t>
      </w:r>
    </w:p>
    <w:p w:rsidR="00E67E1E" w:rsidRPr="00E67E1E" w:rsidRDefault="00E67E1E" w:rsidP="00E67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E67E1E" w:rsidRPr="00E67E1E" w:rsidRDefault="00E67E1E" w:rsidP="00E67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7E1E" w:rsidRPr="00E67E1E" w:rsidRDefault="00E67E1E" w:rsidP="00E67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РЕШЕНИЕ</w:t>
      </w:r>
    </w:p>
    <w:p w:rsidR="00E67E1E" w:rsidRPr="00E67E1E" w:rsidRDefault="00E67E1E" w:rsidP="00E67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 2013 года                               с. Новосысоевка                                    №170   - НПА              </w:t>
      </w:r>
    </w:p>
    <w:p w:rsidR="00E67E1E" w:rsidRPr="00E67E1E" w:rsidRDefault="00E67E1E" w:rsidP="00E6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E1E" w:rsidRPr="00E67E1E" w:rsidRDefault="00E67E1E" w:rsidP="00E6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передаче осуществления части полномочий органам местного самоуправления Яковлевского муниципального района»</w:t>
      </w:r>
    </w:p>
    <w:p w:rsidR="00E67E1E" w:rsidRPr="00E67E1E" w:rsidRDefault="00E67E1E" w:rsidP="00E6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E1E" w:rsidRPr="00E67E1E" w:rsidRDefault="00E67E1E" w:rsidP="00E6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Заслушав    и    обсудив    финансово-экономическое    обоснование    Главы Новосысоевского сельского поселения  по вопросу передачи осуществления части полномочий  администрации Новосысоевского  сельского   поселения администрации Яковлевского муниципального района,   руководствуясь   частью   4 статьи  15  Федерального закона от 6  октября 2003  года  N  131-ФЗ  «Об общих принципах  организации  местного   самоуправления  в  Российской  Федерации», Бюджетным   кодексом   Российской   Федерации, на основании   главы 2, статьи 5 пункта 1 подпункта 6,  главы 4 статьи 20 пункта 6.2 Устава  Новосысоевского сельского поселения, муниципальный комитет Новосысоевского  сельского  поселения </w:t>
      </w:r>
    </w:p>
    <w:p w:rsidR="00E67E1E" w:rsidRPr="00E67E1E" w:rsidRDefault="00E67E1E" w:rsidP="00E6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E1E" w:rsidRPr="00E67E1E" w:rsidRDefault="00E67E1E" w:rsidP="00E6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7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E67E1E" w:rsidRPr="00E67E1E" w:rsidRDefault="00E67E1E" w:rsidP="00E67E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 Новосысоевского  сельского  поселения передать  администрации Яковлевского муниципального района осуществление части своих полномочий по решению вопроса местного значения поселения «Обеспечение проживающих в поселении и нуждающихся в жилых помещениях малоимущих граждан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</w:r>
      <w:r w:rsidRPr="00E67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E67E1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части:</w:t>
      </w:r>
    </w:p>
    <w:p w:rsidR="00E67E1E" w:rsidRPr="00E67E1E" w:rsidRDefault="00E67E1E" w:rsidP="00E6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межведомственной комиссии по обследованию и признанию помещения  жилым помещением, жилого помещения непригодным для проживания и многоквартирного жилого дома аварийным и подлежащим сносу на территории Новосысоевского сельского поселения.</w:t>
      </w:r>
    </w:p>
    <w:p w:rsidR="00E67E1E" w:rsidRPr="00E67E1E" w:rsidRDefault="00E67E1E" w:rsidP="00E6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sz w:val="24"/>
          <w:szCs w:val="24"/>
          <w:lang w:eastAsia="ru-RU"/>
        </w:rPr>
        <w:t>  2. Направить данное решение Главе Яковлевского муниципального района и в Думу Яковлевского муниципального района.</w:t>
      </w:r>
    </w:p>
    <w:p w:rsidR="00E67E1E" w:rsidRPr="00E67E1E" w:rsidRDefault="00E67E1E" w:rsidP="00E6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3. Администрации    Новосысоевского  сельского  поселения     заключить      соглашение   с  администрацией Яковлевского муниципального района о передаче ей осуществления части своих полномочий согласно пункту 1 данного решения.</w:t>
      </w:r>
    </w:p>
    <w:p w:rsidR="00E67E1E" w:rsidRPr="00E67E1E" w:rsidRDefault="00E67E1E" w:rsidP="00E6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67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67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</w:t>
      </w:r>
      <w:r w:rsidRPr="00E67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67E1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опубликованию в печатно-информационном органе Новосысоевского сельского поселения «Новости поселения».</w:t>
      </w:r>
    </w:p>
    <w:p w:rsidR="00E67E1E" w:rsidRPr="00E67E1E" w:rsidRDefault="00E67E1E" w:rsidP="00E6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Настоящее   решение   вступает   в    силу    со дня его официального опубликования.</w:t>
      </w:r>
    </w:p>
    <w:p w:rsidR="00E67E1E" w:rsidRPr="00E67E1E" w:rsidRDefault="00E67E1E" w:rsidP="00E6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E67E1E" w:rsidRPr="00E67E1E" w:rsidRDefault="00E67E1E" w:rsidP="00E6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                                                     А.В. Лутченко</w:t>
      </w:r>
    </w:p>
    <w:p w:rsidR="00E67E1E" w:rsidRPr="00E67E1E" w:rsidRDefault="00E67E1E" w:rsidP="00E6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7E1E" w:rsidRPr="00E67E1E" w:rsidRDefault="00E67E1E" w:rsidP="00E6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FCB" w:rsidRDefault="001E3FCB"/>
    <w:sectPr w:rsidR="001E3FCB" w:rsidSect="00E67E1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6401"/>
    <w:multiLevelType w:val="multilevel"/>
    <w:tmpl w:val="4E52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67E1E"/>
    <w:rsid w:val="001E3FCB"/>
    <w:rsid w:val="00E6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E1E"/>
    <w:rPr>
      <w:b/>
      <w:bCs/>
    </w:rPr>
  </w:style>
  <w:style w:type="character" w:styleId="a5">
    <w:name w:val="Emphasis"/>
    <w:basedOn w:val="a0"/>
    <w:uiPriority w:val="20"/>
    <w:qFormat/>
    <w:rsid w:val="00E67E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>Главтехцентр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2017-12-11T04:36:00Z</dcterms:created>
  <dcterms:modified xsi:type="dcterms:W3CDTF">2017-12-11T04:37:00Z</dcterms:modified>
</cp:coreProperties>
</file>